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4246" w:rsidRDefault="00214246" w:rsidP="00214246">
      <w:pPr>
        <w:pStyle w:val="Geenafstand"/>
      </w:pPr>
      <w:r>
        <w:t>WO-NAT-01.02</w:t>
      </w:r>
      <w:r>
        <w:tab/>
        <w:t>De leerlingen gebruiken al hun zintuigen bij het exploreren van de natuur en het milieu.</w:t>
      </w:r>
      <w:r>
        <w:tab/>
      </w:r>
    </w:p>
    <w:p w:rsidR="00214246" w:rsidRDefault="00214246" w:rsidP="00214246">
      <w:pPr>
        <w:pStyle w:val="Geenafstand"/>
      </w:pPr>
      <w:r>
        <w:t>WO-NAT-01.04</w:t>
      </w:r>
      <w:r>
        <w:tab/>
        <w:t>De leerlingen nemen gericht waar met al hun zintuigen.</w:t>
      </w:r>
    </w:p>
    <w:p w:rsidR="00214246" w:rsidRPr="007A5873" w:rsidRDefault="00214246" w:rsidP="00214246">
      <w:pPr>
        <w:pStyle w:val="Geenafstand"/>
        <w:rPr>
          <w:lang w:eastAsia="nl-NL"/>
        </w:rPr>
      </w:pPr>
      <w:r>
        <w:t>WO-TEC-01.01</w:t>
      </w:r>
      <w:r>
        <w:tab/>
        <w:t>De leerlingen ontdekken al explorerend en experimenterend verschillende grondstoffen en materialen.</w:t>
      </w:r>
    </w:p>
    <w:p w:rsidR="00407557" w:rsidRPr="00214246" w:rsidRDefault="00407557">
      <w:pPr>
        <w:rPr>
          <w:lang w:val="nl-NL"/>
        </w:rPr>
      </w:pPr>
    </w:p>
    <w:sectPr w:rsidR="00407557" w:rsidRPr="00214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46"/>
    <w:rsid w:val="00214246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E2563-6A03-417E-BB02-2B30DDE3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214246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242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2020-04-25T11:32:00Z</dcterms:created>
  <dcterms:modified xsi:type="dcterms:W3CDTF">2020-04-25T11:32:00Z</dcterms:modified>
</cp:coreProperties>
</file>