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908D4" w:rsidRDefault="00F908D4" w:rsidP="00F908D4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 xml:space="preserve">De leerlingen kunnen de Franse woorden in verband met muziekfestivals zelfstandig inoefenen aan de hand van verschillende online </w:t>
      </w:r>
      <w:proofErr w:type="spellStart"/>
      <w:r>
        <w:rPr>
          <w:lang w:eastAsia="nl-NL"/>
        </w:rPr>
        <w:t>learningapps</w:t>
      </w:r>
      <w:proofErr w:type="spellEnd"/>
      <w:r>
        <w:rPr>
          <w:lang w:eastAsia="nl-NL"/>
        </w:rPr>
        <w:t>.</w:t>
      </w:r>
    </w:p>
    <w:p w:rsidR="000757F5" w:rsidRPr="00F908D4" w:rsidRDefault="000757F5">
      <w:pPr>
        <w:rPr>
          <w:lang w:val="nl-NL"/>
        </w:rPr>
      </w:pPr>
    </w:p>
    <w:sectPr w:rsidR="000757F5" w:rsidRPr="00F908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62274"/>
    <w:multiLevelType w:val="hybridMultilevel"/>
    <w:tmpl w:val="E7CC20B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8D4"/>
    <w:rsid w:val="000757F5"/>
    <w:rsid w:val="00F9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BEA03-F9F6-416B-950A-039EAD19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F908D4"/>
    <w:pPr>
      <w:spacing w:after="200" w:line="288" w:lineRule="auto"/>
      <w:ind w:left="720"/>
      <w:contextualSpacing/>
    </w:pPr>
    <w:rPr>
      <w:rFonts w:eastAsiaTheme="minorEastAsia"/>
      <w:i/>
      <w:iCs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122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2020-04-25T10:31:00Z</dcterms:created>
  <dcterms:modified xsi:type="dcterms:W3CDTF">2020-04-25T10:32:00Z</dcterms:modified>
</cp:coreProperties>
</file>