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473CB" w:rsidRDefault="00A473CB" w:rsidP="00A473CB">
      <w:pPr>
        <w:pStyle w:val="Geenafstand"/>
      </w:pPr>
      <w:r>
        <w:t>LO 6.2.5.83   Bewegen op het ritme van de muziek met of zonder materialen (bv. lint).</w:t>
      </w:r>
    </w:p>
    <w:p w:rsidR="00A473CB" w:rsidRPr="001B2F3F" w:rsidRDefault="00A473CB" w:rsidP="00A473CB">
      <w:pPr>
        <w:pStyle w:val="Geenafstand"/>
      </w:pPr>
      <w:r>
        <w:t>MUVO 4.4.2.10  Bij het dansen bewust gebruikmaken van ruimtelagen: hoog, midden, laag.</w:t>
      </w:r>
    </w:p>
    <w:p w:rsidR="000757F5" w:rsidRPr="00A473CB" w:rsidRDefault="000757F5">
      <w:pPr>
        <w:rPr>
          <w:lang w:val="nl-NL"/>
        </w:rPr>
      </w:pPr>
    </w:p>
    <w:sectPr w:rsidR="000757F5" w:rsidRPr="00A473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3CB"/>
    <w:rsid w:val="000757F5"/>
    <w:rsid w:val="00A47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5B4E35-261A-4DA9-A303-9C548F263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basedOn w:val="Standaard"/>
    <w:uiPriority w:val="1"/>
    <w:qFormat/>
    <w:rsid w:val="00A473CB"/>
    <w:pPr>
      <w:spacing w:after="0" w:line="240" w:lineRule="auto"/>
    </w:pPr>
    <w:rPr>
      <w:rFonts w:eastAsiaTheme="minorEastAsia"/>
      <w:i/>
      <w:iCs/>
      <w:sz w:val="20"/>
      <w:szCs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148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2020-04-25T10:07:00Z</dcterms:created>
  <dcterms:modified xsi:type="dcterms:W3CDTF">2020-04-25T10:08:00Z</dcterms:modified>
</cp:coreProperties>
</file>