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C970C4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val="nl-NL" w:eastAsia="nl-NL"/>
              </w:rPr>
              <w:drawing>
                <wp:inline distT="0" distB="0" distL="0" distR="0" wp14:anchorId="1CABE1F8" wp14:editId="0908B40C">
                  <wp:extent cx="179705" cy="179705"/>
                  <wp:effectExtent l="0" t="0" r="0" b="0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r>
              <w:rPr>
                <w:color w:val="B1D03D"/>
              </w:rPr>
              <w:t>OWte3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Pr="00F14FD0" w:rsidRDefault="00C970C4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>Eenvoudige bestaande  technische systemen  uit de omgeving hanteren, begrijpen, vergelijken, (de)monteren, evalueren en onderhouden</w:t>
            </w:r>
          </w:p>
        </w:tc>
      </w:tr>
      <w:tr w:rsidR="00C970C4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val="nl-NL" w:eastAsia="nl-NL"/>
              </w:rPr>
              <w:drawing>
                <wp:inline distT="0" distB="0" distL="0" distR="0" wp14:anchorId="2DEFF8BE" wp14:editId="6A265654">
                  <wp:extent cx="179705" cy="179705"/>
                  <wp:effectExtent l="0" t="0" r="0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r>
              <w:rPr>
                <w:color w:val="46B98F"/>
              </w:rPr>
              <w:t>MUgr2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 xml:space="preserve">Durven fantaseren en  verbeelden  </w:t>
            </w:r>
          </w:p>
        </w:tc>
      </w:tr>
      <w:tr w:rsidR="00C970C4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val="nl-NL" w:eastAsia="nl-NL"/>
              </w:rPr>
              <w:drawing>
                <wp:inline distT="0" distB="0" distL="0" distR="0" wp14:anchorId="5BCAD564" wp14:editId="0F69475B">
                  <wp:extent cx="179705" cy="179705"/>
                  <wp:effectExtent l="0" t="0" r="0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r>
              <w:rPr>
                <w:color w:val="46B98F"/>
              </w:rPr>
              <w:t>MUgr4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Pr="00F14FD0" w:rsidRDefault="00C970C4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 xml:space="preserve">Overal muzische mogelijkheden zien en benutten </w:t>
            </w:r>
          </w:p>
        </w:tc>
      </w:tr>
      <w:tr w:rsidR="00C970C4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val="nl-NL" w:eastAsia="nl-NL"/>
              </w:rPr>
              <w:drawing>
                <wp:inline distT="0" distB="0" distL="0" distR="0" wp14:anchorId="54E3225C" wp14:editId="28A9F505">
                  <wp:extent cx="179705" cy="179705"/>
                  <wp:effectExtent l="0" t="0" r="0" b="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r>
              <w:rPr>
                <w:color w:val="46B98F"/>
              </w:rPr>
              <w:t>MUge2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Pr="00F14FD0" w:rsidRDefault="00C970C4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>De muzische  bouwstenen  beleven, herkennen, onderzoeken en hanteren</w:t>
            </w:r>
          </w:p>
          <w:p w:rsidR="00C970C4" w:rsidRPr="00F14FD0" w:rsidRDefault="00C970C4" w:rsidP="00371856">
            <w:r w:rsidRPr="00F14FD0">
              <w:rPr>
                <w:color w:val="46B98F"/>
              </w:rPr>
              <w:t>• </w:t>
            </w:r>
            <w:r w:rsidRPr="00F14FD0">
              <w:rPr>
                <w:color w:val="000000"/>
              </w:rPr>
              <w:t>Beeld</w:t>
            </w:r>
            <w:r w:rsidRPr="00F14FD0">
              <w:rPr>
                <w:color w:val="46B98F"/>
              </w:rPr>
              <w:t> &gt; </w:t>
            </w:r>
            <w:r w:rsidRPr="00F14FD0">
              <w:rPr>
                <w:color w:val="000000"/>
              </w:rPr>
              <w:t>Compositie</w:t>
            </w:r>
          </w:p>
        </w:tc>
      </w:tr>
      <w:tr w:rsidR="00C970C4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val="nl-NL" w:eastAsia="nl-NL"/>
              </w:rPr>
              <w:drawing>
                <wp:inline distT="0" distB="0" distL="0" distR="0" wp14:anchorId="1B29933D" wp14:editId="25025D82">
                  <wp:extent cx="179705" cy="179705"/>
                  <wp:effectExtent l="0" t="0" r="0" b="0"/>
                  <wp:docPr id="2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Default="00C970C4" w:rsidP="00371856">
            <w:r>
              <w:rPr>
                <w:color w:val="46B98F"/>
              </w:rPr>
              <w:t>MUva3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C970C4" w:rsidRPr="00F14FD0" w:rsidRDefault="00C970C4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>De technische en expressieve vaardigheden die nodig zijn om zich muzisch uit te drukken in beeld, muziek, dans en drama verfijnen</w:t>
            </w:r>
          </w:p>
          <w:p w:rsidR="00C970C4" w:rsidRPr="00F14FD0" w:rsidRDefault="00C970C4" w:rsidP="00371856">
            <w:r w:rsidRPr="00F14FD0">
              <w:rPr>
                <w:color w:val="46B98F"/>
              </w:rPr>
              <w:t>• </w:t>
            </w:r>
            <w:r w:rsidRPr="00F14FD0">
              <w:rPr>
                <w:color w:val="000000"/>
              </w:rPr>
              <w:t>Beeld</w:t>
            </w:r>
            <w:r w:rsidRPr="00F14FD0">
              <w:rPr>
                <w:color w:val="46B98F"/>
              </w:rPr>
              <w:t> &gt; </w:t>
            </w:r>
            <w:r w:rsidRPr="00F14FD0">
              <w:rPr>
                <w:color w:val="000000"/>
              </w:rPr>
              <w:t>Tekenen</w:t>
            </w:r>
          </w:p>
          <w:p w:rsidR="00C970C4" w:rsidRDefault="00C970C4" w:rsidP="00371856"/>
        </w:tc>
      </w:tr>
    </w:tbl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0C4"/>
    <w:rsid w:val="000757F5"/>
    <w:rsid w:val="00C9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B0CEA-310B-4050-B9D4-202429DF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970C4"/>
    <w:pPr>
      <w:spacing w:after="24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C97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424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2020-04-25T09:21:00Z</dcterms:created>
  <dcterms:modified xsi:type="dcterms:W3CDTF">2020-04-25T09:21:00Z</dcterms:modified>
</cp:coreProperties>
</file>