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2CC2" w:rsidRDefault="00102CC2" w:rsidP="00102CC2">
      <w:pPr>
        <w:pStyle w:val="Citaat"/>
        <w:rPr>
          <w:rFonts w:eastAsiaTheme="majorEastAsia"/>
          <w:lang w:eastAsia="nl-NL"/>
        </w:rPr>
      </w:pPr>
      <w:r>
        <w:rPr>
          <w:rFonts w:eastAsiaTheme="majorEastAsia"/>
          <w:lang w:eastAsia="nl-NL"/>
        </w:rPr>
        <w:t>Lesdoelen:</w:t>
      </w:r>
    </w:p>
    <w:p w:rsidR="00102CC2" w:rsidRDefault="00102CC2" w:rsidP="00102CC2">
      <w:pPr>
        <w:pStyle w:val="Kop7"/>
        <w:rPr>
          <w:lang w:eastAsia="nl-NL"/>
        </w:rPr>
      </w:pPr>
      <w:r>
        <w:rPr>
          <w:lang w:eastAsia="nl-NL"/>
        </w:rPr>
        <w:t>Basis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eigen logo maken met een tussenvorm.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hun logo inkleuren met complementaire kleuren.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het nut van geld verwoorden.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zelfstandig informatie over energiebronnen uit een tekst halen.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energiebron kiezen voor hun festival en hierbij rekening houden met de natuur.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grafieken aflezen.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het gemiddelde berekenen en afronden op de euro.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procenten berekenen van geld bedragen en afronden op de cent.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prijs met BTW inbegrepen berekenen en afronden op de cent.</w:t>
      </w: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</w:p>
    <w:p w:rsidR="00102CC2" w:rsidRDefault="00102CC2" w:rsidP="00102CC2">
      <w:pPr>
        <w:pStyle w:val="Lijstalinea"/>
        <w:numPr>
          <w:ilvl w:val="0"/>
          <w:numId w:val="1"/>
        </w:numPr>
        <w:rPr>
          <w:lang w:eastAsia="nl-NL"/>
        </w:rPr>
      </w:pPr>
      <w:r>
        <w:rPr>
          <w:lang w:eastAsia="nl-NL"/>
        </w:rPr>
        <w:t>De leerlingen kunnen een word document invullen.</w:t>
      </w:r>
    </w:p>
    <w:p w:rsidR="00102CC2" w:rsidRDefault="00102CC2" w:rsidP="00102CC2">
      <w:pPr>
        <w:pStyle w:val="Kop7"/>
        <w:rPr>
          <w:lang w:eastAsia="nl-NL"/>
        </w:rPr>
      </w:pPr>
      <w:r>
        <w:rPr>
          <w:lang w:eastAsia="nl-NL"/>
        </w:rPr>
        <w:t>Uitbreiding</w:t>
      </w:r>
    </w:p>
    <w:p w:rsidR="00102CC2" w:rsidRDefault="00102CC2" w:rsidP="00102CC2">
      <w:pPr>
        <w:rPr>
          <w:lang w:eastAsia="nl-NL"/>
        </w:rPr>
      </w:pPr>
      <w:r>
        <w:rPr>
          <w:lang w:eastAsia="nl-NL"/>
        </w:rPr>
        <w:t>3. De leerlingen kunnen een logo maken en hierbij een specifieke compositievorm gebruiken.</w:t>
      </w:r>
      <w:r>
        <w:rPr>
          <w:lang w:eastAsia="nl-NL"/>
        </w:rPr>
        <w:br/>
        <w:t>7. De leerlingen kunnen zelf opzoeken wie de uitvinder is van hun energiebron aan de hand van aangereikte bronnen.</w:t>
      </w:r>
    </w:p>
    <w:p w:rsidR="00102CC2" w:rsidRDefault="00102CC2" w:rsidP="00102CC2">
      <w:pPr>
        <w:rPr>
          <w:lang w:eastAsia="nl-NL"/>
        </w:rPr>
      </w:pPr>
      <w:r>
        <w:rPr>
          <w:lang w:eastAsia="nl-NL"/>
        </w:rPr>
        <w:t>9. De leerlingen kunnen het gemiddelde berekenen en afronden op de cent.</w:t>
      </w:r>
      <w:r>
        <w:rPr>
          <w:lang w:eastAsia="nl-NL"/>
        </w:rPr>
        <w:br/>
        <w:t>12. De leerlingen kunnen wiskundige raadsels oplossen waar ze op zoek moeten naar ontbrekende gegevens.</w:t>
      </w:r>
    </w:p>
    <w:p w:rsidR="000757F5" w:rsidRDefault="000757F5"/>
    <w:sectPr w:rsidR="000757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657FB9"/>
    <w:multiLevelType w:val="hybridMultilevel"/>
    <w:tmpl w:val="413E48A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CC2"/>
    <w:rsid w:val="000757F5"/>
    <w:rsid w:val="0010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E0C1B8-E72F-4FDF-BE29-A92BA7D29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02CC2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102CC2"/>
    <w:pPr>
      <w:pBdr>
        <w:bottom w:val="dotted" w:sz="4" w:space="2" w:color="F4B083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C45911" w:themeColor="accent2" w:themeShade="BF"/>
      <w:sz w:val="22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7Char">
    <w:name w:val="Kop 7 Char"/>
    <w:basedOn w:val="Standaardalinea-lettertype"/>
    <w:link w:val="Kop7"/>
    <w:uiPriority w:val="9"/>
    <w:rsid w:val="00102CC2"/>
    <w:rPr>
      <w:rFonts w:asciiTheme="majorHAnsi" w:eastAsiaTheme="majorEastAsia" w:hAnsiTheme="majorHAnsi" w:cstheme="majorBidi"/>
      <w:i/>
      <w:iCs/>
      <w:color w:val="C45911" w:themeColor="accent2" w:themeShade="BF"/>
      <w:lang w:val="nl-NL"/>
    </w:rPr>
  </w:style>
  <w:style w:type="paragraph" w:styleId="Lijstalinea">
    <w:name w:val="List Paragraph"/>
    <w:basedOn w:val="Standaard"/>
    <w:uiPriority w:val="34"/>
    <w:qFormat/>
    <w:rsid w:val="00102CC2"/>
    <w:pPr>
      <w:ind w:left="720"/>
      <w:contextualSpacing/>
    </w:pPr>
  </w:style>
  <w:style w:type="paragraph" w:styleId="Citaat">
    <w:name w:val="Quote"/>
    <w:basedOn w:val="Standaard"/>
    <w:next w:val="Standaard"/>
    <w:link w:val="CitaatChar"/>
    <w:uiPriority w:val="29"/>
    <w:qFormat/>
    <w:rsid w:val="00102CC2"/>
    <w:rPr>
      <w:i w:val="0"/>
      <w:iCs w:val="0"/>
      <w:color w:val="C45911" w:themeColor="accent2" w:themeShade="BF"/>
    </w:rPr>
  </w:style>
  <w:style w:type="character" w:customStyle="1" w:styleId="CitaatChar">
    <w:name w:val="Citaat Char"/>
    <w:basedOn w:val="Standaardalinea-lettertype"/>
    <w:link w:val="Citaat"/>
    <w:uiPriority w:val="29"/>
    <w:rsid w:val="00102CC2"/>
    <w:rPr>
      <w:rFonts w:eastAsiaTheme="minorEastAsia"/>
      <w:color w:val="C45911" w:themeColor="accent2" w:themeShade="BF"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2020-04-24T15:36:00Z</dcterms:created>
  <dcterms:modified xsi:type="dcterms:W3CDTF">2020-04-24T15:36:00Z</dcterms:modified>
</cp:coreProperties>
</file>